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5014CB" w14:textId="6DD483CE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tbl>
      <w:tblPr>
        <w:bidiVisual/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EB1F02" w:rsidRPr="00560057" w14:paraId="48DF4763" w14:textId="77777777" w:rsidTr="00A7350F">
        <w:trPr>
          <w:trHeight w:val="127"/>
          <w:tblHeader/>
          <w:jc w:val="center"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70B1" w14:textId="77777777" w:rsidR="00EB1F02" w:rsidRPr="00560057" w:rsidRDefault="00EB1F02" w:rsidP="00A7350F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المبنى: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12C2" w14:textId="77777777" w:rsidR="00EB1F02" w:rsidRPr="00560057" w:rsidRDefault="00EB1F02" w:rsidP="00A7350F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رقم المرجع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A23A" w14:textId="77777777" w:rsidR="00EB1F02" w:rsidRPr="00560057" w:rsidRDefault="00EB1F02" w:rsidP="00A7350F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النسخة:</w:t>
            </w:r>
          </w:p>
        </w:tc>
      </w:tr>
      <w:tr w:rsidR="00EB1F02" w:rsidRPr="00560057" w14:paraId="3663F889" w14:textId="77777777" w:rsidTr="00A7350F">
        <w:trPr>
          <w:trHeight w:val="307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C28346" w14:textId="77777777" w:rsidR="00EB1F02" w:rsidRPr="00560057" w:rsidRDefault="00EB1F02" w:rsidP="00A7350F">
            <w:pPr>
              <w:bidi/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32D3E6" w14:textId="77777777" w:rsidR="00EB1F02" w:rsidRPr="00560057" w:rsidRDefault="00EB1F02" w:rsidP="00A7350F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>قائمة التدقيق الخاصة بإجراءات بدء التشغيل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F7CC43" w14:textId="77777777" w:rsidR="00EB1F02" w:rsidRPr="00560057" w:rsidRDefault="00EB1F02" w:rsidP="00A7350F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مرضٍ</w:t>
            </w:r>
          </w:p>
        </w:tc>
      </w:tr>
      <w:tr w:rsidR="00EB1F02" w:rsidRPr="00560057" w14:paraId="4DEAB0C4" w14:textId="77777777" w:rsidTr="00A7350F">
        <w:trPr>
          <w:trHeight w:val="70"/>
          <w:tblHeader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8393" w14:textId="77777777" w:rsidR="00EB1F02" w:rsidRPr="00560057" w:rsidRDefault="00EB1F02" w:rsidP="00A7350F">
            <w:pPr>
              <w:bidi/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7624" w14:textId="77777777" w:rsidR="00EB1F02" w:rsidRPr="00560057" w:rsidRDefault="00EB1F02" w:rsidP="00A7350F">
            <w:pPr>
              <w:bidi/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C737D2" w14:textId="77777777" w:rsidR="00EB1F02" w:rsidRPr="00560057" w:rsidRDefault="00EB1F02" w:rsidP="00A7350F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غير منطبق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B526C5" w14:textId="77777777" w:rsidR="00EB1F02" w:rsidRPr="00560057" w:rsidRDefault="00EB1F02" w:rsidP="00A7350F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9CFEE1" w14:textId="77777777" w:rsidR="00EB1F02" w:rsidRPr="00560057" w:rsidRDefault="00EB1F02" w:rsidP="00A7350F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EB1F02" w:rsidRPr="00560057" w14:paraId="575E599F" w14:textId="77777777" w:rsidTr="00A7350F">
        <w:trPr>
          <w:trHeight w:val="3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C1D6E" w14:textId="77777777" w:rsidR="00EB1F02" w:rsidRPr="00560057" w:rsidRDefault="00EB1F02" w:rsidP="00A7350F">
            <w:pPr>
              <w:bidi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D0B6" w14:textId="08E99DE2" w:rsidR="00EB1F02" w:rsidRPr="00560057" w:rsidRDefault="00EB1F02" w:rsidP="00F2723D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 w:rsidRPr="005025B4">
              <w:rPr>
                <w:rFonts w:cs="Arial"/>
                <w:b/>
                <w:bCs/>
                <w:rtl/>
                <w:lang w:eastAsia="ar"/>
              </w:rPr>
              <w:t xml:space="preserve">أجهزة القياس وأنظمة التحكم </w:t>
            </w:r>
            <w:r w:rsidR="00E9722E">
              <w:rPr>
                <w:rFonts w:cs="Arial"/>
                <w:b/>
                <w:bCs/>
                <w:rtl/>
                <w:lang w:eastAsia="ar"/>
              </w:rPr>
              <w:t>–</w:t>
            </w:r>
            <w:r w:rsidRPr="005025B4">
              <w:rPr>
                <w:rFonts w:cs="Arial"/>
                <w:b/>
                <w:bCs/>
                <w:rtl/>
                <w:lang w:eastAsia="ar"/>
              </w:rPr>
              <w:t xml:space="preserve"> </w:t>
            </w:r>
            <w:r w:rsidR="00E9722E">
              <w:rPr>
                <w:rFonts w:cs="Arial" w:hint="cs"/>
                <w:b/>
                <w:bCs/>
                <w:rtl/>
                <w:lang w:eastAsia="ar"/>
              </w:rPr>
              <w:t xml:space="preserve">المرافق </w:t>
            </w:r>
            <w:r w:rsidR="00F2723D">
              <w:rPr>
                <w:rFonts w:cs="Arial" w:hint="cs"/>
                <w:b/>
                <w:bCs/>
                <w:rtl/>
                <w:lang w:eastAsia="ar"/>
              </w:rPr>
              <w:t>السكنية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C0C875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D7118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C8973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2B9A32AC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59A10286" w14:textId="77777777" w:rsidR="00EB1F02" w:rsidRPr="00560057" w:rsidRDefault="00EB1F02" w:rsidP="00A7350F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0EABFC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8CADFE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39FC4868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728D0F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24FE704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A92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3D1E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AC717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8A3D65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6230F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659D3F9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B60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062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تقييم المخاطر وبيان الأسلوب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F5CC1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A2E0DF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99C16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1DBE54FE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866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211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B8224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073E2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E93C6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460DAF5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628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944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محطات غسل العين وغرف استحمام الطوارئ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FE4D97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F37AB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B8792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5CC3185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D0124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75B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الإخلاء في حالات الطوارئ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3D5A00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B2832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5E17C7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11FBDE0A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9747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636C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المفوَّض والمقاولين في حالات الطوارئ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4FDE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2D4E5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22A40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27F02C2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E759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0046" w14:textId="61CED8AA" w:rsidR="00EB1F02" w:rsidRPr="00EE3BCB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EE3BCB">
              <w:rPr>
                <w:rFonts w:cs="Arial"/>
                <w:sz w:val="18"/>
                <w:szCs w:val="18"/>
                <w:rtl/>
                <w:lang w:eastAsia="ar"/>
              </w:rPr>
              <w:t xml:space="preserve">أنظمة </w:t>
            </w:r>
            <w:r w:rsidR="00485912" w:rsidRPr="00EE3BCB">
              <w:rPr>
                <w:rFonts w:cs="Arial" w:hint="cs"/>
                <w:sz w:val="18"/>
                <w:szCs w:val="18"/>
                <w:rtl/>
                <w:lang w:eastAsia="ar"/>
              </w:rPr>
              <w:t>السلامة ومكافحة الحريق</w:t>
            </w:r>
            <w:r w:rsidR="00485912" w:rsidRPr="00EE3BC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  <w:r w:rsidRPr="00EE3BCB">
              <w:rPr>
                <w:rFonts w:cs="Arial"/>
                <w:sz w:val="18"/>
                <w:szCs w:val="18"/>
                <w:rtl/>
                <w:lang w:eastAsia="ar"/>
              </w:rPr>
              <w:t>(طفايات الحريق ومرشّات المياه وأجهزة إخماد الغاز وأجهزة إنذار الحريق)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38471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0BDFA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90AAA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7FB462C0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43DA9954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438F818" w14:textId="386F7DA6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927CA0" w14:textId="77777777" w:rsidR="00EB1F02" w:rsidRPr="00560057" w:rsidRDefault="00EB1F02" w:rsidP="00A7350F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6C3B9AC" w14:textId="77777777" w:rsidR="00EB1F02" w:rsidRPr="00560057" w:rsidRDefault="00EB1F02" w:rsidP="00A7350F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B6FA7D" w14:textId="77777777" w:rsidR="00EB1F02" w:rsidRPr="00560057" w:rsidRDefault="00EB1F02" w:rsidP="00A7350F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B1F02" w:rsidRPr="00560057" w14:paraId="10F9C2F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5BAE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0CD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من مالك النظام / المدير / فريق المهندسين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40336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01B397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F537D47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6F35C46A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641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581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موافقة رئيس الإدارة المستخدم النهائي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DE2C3F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545351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00D0997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659C3BD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F92F" w14:textId="77777777" w:rsidR="00EB1F02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88D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توقيع أمر العمل وإكماله / إكمال المهمة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7DA6C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74B71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A135D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030C81CE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CDA4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EB1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إدارة الجودة والصحة والسلامة والبيئة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F6A08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791B1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11C05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1434C74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782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527A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3AE8C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01586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A8A0F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3DFC0B4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BF9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F02C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تصريح عمل معتمد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1CA14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64CE3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487D4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39E357C9" w14:textId="77777777" w:rsidTr="00A7350F">
        <w:trPr>
          <w:trHeight w:val="22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94A6D7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0755C4E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06E6EAA" w14:textId="77777777" w:rsidR="00EB1F02" w:rsidRPr="00560057" w:rsidRDefault="00EB1F02" w:rsidP="00A7350F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7982675" w14:textId="77777777" w:rsidR="00EB1F02" w:rsidRPr="00560057" w:rsidRDefault="00EB1F02" w:rsidP="00A7350F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0820E9" w14:textId="77777777" w:rsidR="00EB1F02" w:rsidRPr="00560057" w:rsidRDefault="00EB1F02" w:rsidP="00A7350F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EB1F02" w:rsidRPr="00560057" w14:paraId="1E2BC9D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80A3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E1CF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شاشة عرض جهاز التحكم (لا توجد أعطال نشطة)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4D679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8BD7D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E3E74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5E9458C5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D29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CFC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شاشة عرض جهاز التحكم (تسجيل أكواد الأعطال المسجلة ومسحها)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A3F91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983A0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F7FC3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6A3373C5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68A3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24B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تمكين شبكة اتصالات المبنى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0A1863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563F4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C6017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40D3589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2D4C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A98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تنظيف منطقة التحكم وخلو الممرات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488A78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F50E5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34C76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5F81B784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9A6D2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683C" w14:textId="77777777" w:rsidR="00EB1F02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فحص جهد البطارية / أجهزة الإنذار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88842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42115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A06CF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76CFB361" w14:textId="77777777" w:rsidTr="00A7350F">
        <w:trPr>
          <w:trHeight w:val="27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E6A3719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BD0730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عمليات الفحص قبل البدء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6D9AF2F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22572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76F63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174C304F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7A9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B69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D37A6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0B447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4F5A68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6BBE4BD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60929" w14:textId="77777777" w:rsidR="00EB1F02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4827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إكمال سجلات عزم الدوران إذا لزم الأمر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AEED5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D3EF1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88CA1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49F4EF0C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75BB" w14:textId="77777777" w:rsidR="00EB1F02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863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إجراء عمليات معايرة أجهزة القياس والتحكم وتسجيلها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679D0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FF678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33DEB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5A2591A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78E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EBB7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توفّر إجراءات بدء التشغيل الصادرة عن شركة تصنيع المعدات الأصلية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7CB55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4630C8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CA68D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2EFA4EFF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2D8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71A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التحقق من مؤشرات نقاط الضبط المحددة (الضغط، درجة الحرارة، التدفق، وما إلى ذلك)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D7288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3B7FF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A9F3C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0E5E77D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527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AA8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تقارير الخدمات السابقة (الصادرة عن مختصين مستقلين)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7FA3D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BDE5F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62D2E8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6186CD2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211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637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معاينة وضع الأدوات/العناية بالمواقع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82A15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4BA5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1E2BE5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3DB5A963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B7A212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756749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عند البدء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AC29645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60BCCB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B9D88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3FB5153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00B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972B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تشغيل الأنظمة الميكانيكية والكهربائية والصحية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EC1E1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4A5D0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DF89C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42ABB70C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F5B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F2B9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نظام الإنذار / التحذير في الأنظمة الميكانيكية والكهربائية والصحية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C9878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5217B3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63FB48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474E994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228C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30DF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التحقق من عمل النظام واتصاله بالإنترنت (معاينة الأسباب والآثار في حال وجودها)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5BB6F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865D3F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B41320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0A1B6719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B0CF0" w14:textId="77777777" w:rsidR="00EB1F02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2C5B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تنظيف منطقة العمل / إعداد الأدوات بعد المعاينة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0E586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61595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ADC2E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279BB613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84EE69F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5F258F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D4C21E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CBE2FE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418517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64077850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ADFA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16B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رؤساء الإدارات (إدارة المرافق)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ACAC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C2613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18D09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7343D599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F8323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82AC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بمساعدة الحاسوب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FD9B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D074D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1FEFE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74C0AAC4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3683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F0AB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إكمال إعداد التقارير وتوثيقها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2EA8F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15B5B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E93C7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08B37A91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1AB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901E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إخطار المستخدم النهائي / الجهات المعنية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3F7F01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F8145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3238A3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C1C7F">
              <w:rPr>
                <w:rFonts w:cs="Arial"/>
                <w:color w:val="000000"/>
                <w:rtl/>
                <w:lang w:eastAsia="ar"/>
              </w:rPr>
            </w:r>
            <w:r w:rsidR="002C1C7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0F7804" w14:paraId="1CBE1681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871CCBD" w14:textId="77777777" w:rsidR="00EB1F02" w:rsidRPr="000F7804" w:rsidRDefault="00EB1F02" w:rsidP="00A7350F">
            <w:pPr>
              <w:bidi/>
              <w:spacing w:before="40" w:after="40"/>
              <w:jc w:val="center"/>
              <w:rPr>
                <w:b/>
              </w:rPr>
            </w:pPr>
            <w:r w:rsidRPr="000F7804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C8541C" w14:textId="77777777" w:rsidR="00EB1F02" w:rsidRPr="000F7804" w:rsidRDefault="00EB1F02" w:rsidP="00A7350F">
            <w:pPr>
              <w:bidi/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  <w:bCs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4FB420" w14:textId="77777777" w:rsidR="00EB1F02" w:rsidRPr="000F7804" w:rsidRDefault="00EB1F02" w:rsidP="00A7350F">
            <w:pPr>
              <w:bidi/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  <w:bCs/>
                <w:rtl/>
                <w:lang w:eastAsia="ar"/>
              </w:rPr>
              <w:t>القرار</w:t>
            </w:r>
          </w:p>
        </w:tc>
      </w:tr>
      <w:tr w:rsidR="00EB1F02" w:rsidRPr="00560057" w14:paraId="20FB4C0F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2156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F49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E634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1F5AA14B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195F7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1F9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9FAE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5C8D889E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6DDE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39F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1BE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393F3ED6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F009F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AAD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636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2E59190A" w14:textId="77777777" w:rsidTr="00A7350F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A581B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DEC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اسم الشخص القائم بالفحص / التوقيع والتاريخ:</w:t>
            </w:r>
          </w:p>
        </w:tc>
      </w:tr>
      <w:tr w:rsidR="00EB1F02" w:rsidRPr="00560057" w14:paraId="7EF5ABC1" w14:textId="77777777" w:rsidTr="00A7350F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25692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F2E2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DD046BD" w14:textId="77777777" w:rsidR="008347D3" w:rsidRPr="008347D3" w:rsidRDefault="008347D3" w:rsidP="008347D3">
      <w:pPr>
        <w:bidi/>
      </w:pPr>
    </w:p>
    <w:p w14:paraId="0AB55EFB" w14:textId="77777777" w:rsidR="008347D3" w:rsidRPr="008347D3" w:rsidRDefault="008347D3" w:rsidP="008347D3">
      <w:pPr>
        <w:bidi/>
      </w:pPr>
    </w:p>
    <w:p w14:paraId="62EF3C06" w14:textId="77777777" w:rsidR="008347D3" w:rsidRPr="008347D3" w:rsidRDefault="008347D3" w:rsidP="008347D3">
      <w:pPr>
        <w:bidi/>
      </w:pPr>
    </w:p>
    <w:p w14:paraId="0ED5FDA4" w14:textId="77777777" w:rsidR="008347D3" w:rsidRPr="008347D3" w:rsidRDefault="008347D3" w:rsidP="008347D3">
      <w:pPr>
        <w:bidi/>
      </w:pPr>
    </w:p>
    <w:p w14:paraId="6654CAB8" w14:textId="77777777" w:rsidR="008347D3" w:rsidRPr="008347D3" w:rsidRDefault="008347D3" w:rsidP="008347D3">
      <w:pPr>
        <w:bidi/>
      </w:pPr>
    </w:p>
    <w:p w14:paraId="2469F505" w14:textId="5A8839DF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6B67A8">
      <w:headerReference w:type="default" r:id="rId11"/>
      <w:footerReference w:type="default" r:id="rId12"/>
      <w:pgSz w:w="11907" w:h="16840" w:code="9"/>
      <w:pgMar w:top="1094" w:right="1138" w:bottom="1080" w:left="1411" w:header="432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490ED" w14:textId="77777777" w:rsidR="002C1C7F" w:rsidRDefault="002C1C7F">
      <w:r>
        <w:separator/>
      </w:r>
    </w:p>
    <w:p w14:paraId="7EB8A7CA" w14:textId="77777777" w:rsidR="002C1C7F" w:rsidRDefault="002C1C7F"/>
  </w:endnote>
  <w:endnote w:type="continuationSeparator" w:id="0">
    <w:p w14:paraId="50C16347" w14:textId="77777777" w:rsidR="002C1C7F" w:rsidRDefault="002C1C7F">
      <w:r>
        <w:continuationSeparator/>
      </w:r>
    </w:p>
    <w:p w14:paraId="260A70AA" w14:textId="77777777" w:rsidR="002C1C7F" w:rsidRDefault="002C1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BD8D7" w14:textId="22D874C8" w:rsidR="006B67A8" w:rsidRDefault="006B67A8" w:rsidP="006B67A8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38334C" wp14:editId="3914D0BD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355AF3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id w:val="-714113139"/>
        <w:placeholder>
          <w:docPart w:val="3D52149A86DD4E3AB43C80478C9AAF1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EOM-ZO0-TP-000121-AR </w:t>
        </w:r>
      </w:sdtContent>
    </w:sdt>
    <w:r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id w:val="-1712712415"/>
        <w:placeholder>
          <w:docPart w:val="80DCC7D878B84974829202274D67AC8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>
      <w:rPr>
        <w:rFonts w:eastAsia="Arial" w:cs="Arial"/>
        <w:color w:val="7A8D95"/>
        <w:sz w:val="16"/>
        <w:szCs w:val="16"/>
      </w:rPr>
      <w:t xml:space="preserve"> | </w:t>
    </w:r>
    <w:r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94DB8111B3A34C3DB5B07907DA9EB178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2F8A7F62" w14:textId="77777777" w:rsidR="006B67A8" w:rsidRDefault="006B67A8" w:rsidP="006B67A8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02026B0F" w:rsidR="009210BF" w:rsidRPr="006B67A8" w:rsidRDefault="006B67A8" w:rsidP="006B67A8">
    <w:pPr>
      <w:bidi/>
      <w:spacing w:after="240"/>
      <w:ind w:left="-455" w:right="-90"/>
      <w:jc w:val="left"/>
      <w:rPr>
        <w:rFonts w:eastAsia="Arial" w:cs="Arial"/>
        <w:color w:val="7A8D95"/>
        <w:sz w:val="16"/>
        <w:szCs w:val="16"/>
      </w:rPr>
    </w:pPr>
    <w:r>
      <w:rPr>
        <w:rFonts w:eastAsia="Arial" w:cs="Arial" w:hint="cs"/>
        <w:color w:val="7A8D95"/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>
      <w:rPr>
        <w:rFonts w:eastAsia="Arial" w:cs="Arial"/>
        <w:color w:val="7A8D95"/>
        <w:sz w:val="16"/>
        <w:szCs w:val="16"/>
      </w:rPr>
      <w:br/>
    </w:r>
    <w:r>
      <w:rPr>
        <w:rFonts w:eastAsia="Arial" w:cs="Arial" w:hint="cs"/>
        <w:color w:val="7A8D95"/>
        <w:sz w:val="16"/>
        <w:szCs w:val="16"/>
        <w:rtl/>
      </w:rPr>
      <w:t>إن هذا المستند ملكية خاصة لهيئة كفاءة الإنفاق والمشروعات الحكومية، ويخضع للقيود الموضحة بالإشعار الهام من هذا المستند.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AC050" w14:textId="77777777" w:rsidR="002C1C7F" w:rsidRDefault="002C1C7F">
      <w:r>
        <w:separator/>
      </w:r>
    </w:p>
    <w:p w14:paraId="29609375" w14:textId="77777777" w:rsidR="002C1C7F" w:rsidRDefault="002C1C7F"/>
  </w:footnote>
  <w:footnote w:type="continuationSeparator" w:id="0">
    <w:p w14:paraId="6AC58C46" w14:textId="77777777" w:rsidR="002C1C7F" w:rsidRDefault="002C1C7F">
      <w:r>
        <w:continuationSeparator/>
      </w:r>
    </w:p>
    <w:p w14:paraId="37A33CDC" w14:textId="77777777" w:rsidR="002C1C7F" w:rsidRDefault="002C1C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519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"/>
      <w:gridCol w:w="4960"/>
    </w:tblGrid>
    <w:tr w:rsidR="009210BF" w14:paraId="55B15A60" w14:textId="77777777" w:rsidTr="006B67A8">
      <w:trPr>
        <w:jc w:val="center"/>
      </w:trPr>
      <w:tc>
        <w:tcPr>
          <w:tcW w:w="236" w:type="dxa"/>
        </w:tcPr>
        <w:p w14:paraId="01975BF5" w14:textId="6FD964DD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4960" w:type="dxa"/>
          <w:vAlign w:val="center"/>
        </w:tcPr>
        <w:p w14:paraId="361EC67C" w14:textId="3B1A40A8" w:rsidR="009210BF" w:rsidRPr="006A25F8" w:rsidRDefault="006B67A8" w:rsidP="00EB1F02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نموذج </w:t>
          </w:r>
          <w:r w:rsidR="00EB1F02" w:rsidRPr="00EB1F02">
            <w:rPr>
              <w:kern w:val="32"/>
              <w:sz w:val="24"/>
              <w:szCs w:val="24"/>
              <w:rtl/>
              <w:lang w:eastAsia="ar"/>
            </w:rPr>
            <w:t>قائمة التدقيق الخاصة بإجراءات بدء التشغيل لأنظمة القياس والتحكم</w:t>
          </w:r>
        </w:p>
      </w:tc>
    </w:tr>
  </w:tbl>
  <w:p w14:paraId="0FE4F66F" w14:textId="792F4059" w:rsidR="009210BF" w:rsidRPr="00AC1B11" w:rsidRDefault="006B67A8" w:rsidP="00AC1B11">
    <w:pPr>
      <w:pStyle w:val="Header"/>
      <w:bidi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9E4428" wp14:editId="5A11601B">
          <wp:simplePos x="0" y="0"/>
          <wp:positionH relativeFrom="column">
            <wp:posOffset>-887095</wp:posOffset>
          </wp:positionH>
          <wp:positionV relativeFrom="paragraph">
            <wp:posOffset>-680085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C7F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5912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A0C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068D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67A8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77FD0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1F22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3E10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50A"/>
    <w:rsid w:val="00E93A74"/>
    <w:rsid w:val="00E94BD9"/>
    <w:rsid w:val="00E957C1"/>
    <w:rsid w:val="00E96E67"/>
    <w:rsid w:val="00E9702A"/>
    <w:rsid w:val="00E9722E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BCB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23D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5EEA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52149A86DD4E3AB43C80478C9AA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03E37-D7F3-475F-8421-86D5A22D6F5A}"/>
      </w:docPartPr>
      <w:docPartBody>
        <w:p w:rsidR="00000000" w:rsidRDefault="001435BB" w:rsidP="001435BB">
          <w:pPr>
            <w:pStyle w:val="3D52149A86DD4E3AB43C80478C9AAF15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80DCC7D878B84974829202274D67A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9A234-B77F-4CBE-B239-6C798909B10A}"/>
      </w:docPartPr>
      <w:docPartBody>
        <w:p w:rsidR="00000000" w:rsidRDefault="001435BB" w:rsidP="001435BB">
          <w:pPr>
            <w:pStyle w:val="80DCC7D878B84974829202274D67AC80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94DB8111B3A34C3DB5B07907DA9EB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4469D-9FFD-48A6-B6FE-D664A4060F0A}"/>
      </w:docPartPr>
      <w:docPartBody>
        <w:p w:rsidR="00000000" w:rsidRDefault="001435BB" w:rsidP="001435BB">
          <w:pPr>
            <w:pStyle w:val="94DB8111B3A34C3DB5B07907DA9EB17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BB"/>
    <w:rsid w:val="001435BB"/>
    <w:rsid w:val="008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35BB"/>
  </w:style>
  <w:style w:type="paragraph" w:customStyle="1" w:styleId="3D52149A86DD4E3AB43C80478C9AAF15">
    <w:name w:val="3D52149A86DD4E3AB43C80478C9AAF15"/>
    <w:rsid w:val="001435BB"/>
  </w:style>
  <w:style w:type="paragraph" w:customStyle="1" w:styleId="80DCC7D878B84974829202274D67AC80">
    <w:name w:val="80DCC7D878B84974829202274D67AC80"/>
    <w:rsid w:val="001435BB"/>
  </w:style>
  <w:style w:type="paragraph" w:customStyle="1" w:styleId="94DB8111B3A34C3DB5B07907DA9EB178">
    <w:name w:val="94DB8111B3A34C3DB5B07907DA9EB178"/>
    <w:rsid w:val="001435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9E12FF72-E192-43CF-9DB1-0804EDA0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6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4016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EOM-ZO0-TP-000121-AR</dc:subject>
  <dc:creator>Rivamonte, Leonnito (RMP)</dc:creator>
  <cp:keywords>ᅟ</cp:keywords>
  <cp:lastModifiedBy>اسماء المطيري Asma Almutairi</cp:lastModifiedBy>
  <cp:revision>10</cp:revision>
  <cp:lastPrinted>2017-10-17T10:11:00Z</cp:lastPrinted>
  <dcterms:created xsi:type="dcterms:W3CDTF">2021-08-22T20:50:00Z</dcterms:created>
  <dcterms:modified xsi:type="dcterms:W3CDTF">2022-02-03T10:35:00Z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