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F913A95" w14:textId="77777777" w:rsidR="00D6333D" w:rsidRDefault="00D6333D" w:rsidP="00D6333D">
      <w:pPr>
        <w:bidi/>
        <w:jc w:val="center"/>
      </w:pPr>
    </w:p>
    <w:tbl>
      <w:tblPr>
        <w:bidiVisual/>
        <w:tblW w:w="9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5"/>
        <w:gridCol w:w="3820"/>
        <w:gridCol w:w="1046"/>
        <w:gridCol w:w="2346"/>
        <w:gridCol w:w="448"/>
        <w:gridCol w:w="466"/>
        <w:gridCol w:w="457"/>
      </w:tblGrid>
      <w:tr w:rsidR="000E15D5" w:rsidRPr="00C51474" w14:paraId="2C23E05E" w14:textId="77777777" w:rsidTr="0060136E">
        <w:trPr>
          <w:trHeight w:hRule="exact" w:val="496"/>
          <w:tblHeader/>
        </w:trPr>
        <w:tc>
          <w:tcPr>
            <w:tcW w:w="5561" w:type="dxa"/>
            <w:gridSpan w:val="3"/>
            <w:noWrap/>
            <w:vAlign w:val="center"/>
            <w:hideMark/>
          </w:tcPr>
          <w:p w14:paraId="10D0015A" w14:textId="77777777" w:rsidR="000E15D5" w:rsidRPr="00C51474" w:rsidRDefault="000E15D5" w:rsidP="0060136E">
            <w:pPr>
              <w:pStyle w:val="RevisionTableHeading"/>
              <w:bidi/>
              <w:rPr>
                <w:color w:val="000000"/>
              </w:rPr>
            </w:pPr>
            <w:r w:rsidRPr="00C51474">
              <w:rPr>
                <w:rtl/>
                <w:lang w:eastAsia="ar"/>
              </w:rPr>
              <w:t>اسم المشروع:</w:t>
            </w:r>
          </w:p>
        </w:tc>
        <w:tc>
          <w:tcPr>
            <w:tcW w:w="2794" w:type="dxa"/>
            <w:gridSpan w:val="2"/>
            <w:vAlign w:val="center"/>
            <w:hideMark/>
          </w:tcPr>
          <w:p w14:paraId="16D09DA8" w14:textId="77777777" w:rsidR="000E15D5" w:rsidRPr="00C51474" w:rsidRDefault="000E15D5" w:rsidP="0060136E">
            <w:pPr>
              <w:pStyle w:val="RevisionTableHeading"/>
              <w:bidi/>
              <w:rPr>
                <w:color w:val="000000"/>
              </w:rPr>
            </w:pPr>
            <w:r w:rsidRPr="00C51474">
              <w:rPr>
                <w:rtl/>
                <w:lang w:eastAsia="ar"/>
              </w:rPr>
              <w:t>أرقام مراجع الرسم.</w:t>
            </w:r>
          </w:p>
        </w:tc>
        <w:tc>
          <w:tcPr>
            <w:tcW w:w="923" w:type="dxa"/>
            <w:gridSpan w:val="2"/>
            <w:vAlign w:val="center"/>
            <w:hideMark/>
          </w:tcPr>
          <w:p w14:paraId="5C3D0634" w14:textId="77777777" w:rsidR="000E15D5" w:rsidRPr="00C51474" w:rsidRDefault="000E15D5" w:rsidP="0060136E">
            <w:pPr>
              <w:pStyle w:val="RevisionTableHeading"/>
              <w:bidi/>
              <w:rPr>
                <w:color w:val="000000"/>
              </w:rPr>
            </w:pPr>
            <w:r w:rsidRPr="00C51474">
              <w:rPr>
                <w:rtl/>
                <w:lang w:eastAsia="ar"/>
              </w:rPr>
              <w:t>النسخة</w:t>
            </w:r>
          </w:p>
        </w:tc>
      </w:tr>
      <w:tr w:rsidR="000E15D5" w14:paraId="06989366" w14:textId="77777777" w:rsidTr="0060136E">
        <w:trPr>
          <w:trHeight w:val="372"/>
          <w:tblHeader/>
        </w:trPr>
        <w:tc>
          <w:tcPr>
            <w:tcW w:w="5561" w:type="dxa"/>
            <w:gridSpan w:val="3"/>
            <w:noWrap/>
            <w:vAlign w:val="center"/>
            <w:hideMark/>
          </w:tcPr>
          <w:p w14:paraId="77634A11" w14:textId="77777777" w:rsidR="000E15D5" w:rsidRDefault="000E15D5" w:rsidP="0060136E">
            <w:pPr>
              <w:pStyle w:val="RevisionTableText"/>
              <w:bidi/>
            </w:pPr>
          </w:p>
        </w:tc>
        <w:tc>
          <w:tcPr>
            <w:tcW w:w="2794" w:type="dxa"/>
            <w:gridSpan w:val="2"/>
            <w:vAlign w:val="center"/>
          </w:tcPr>
          <w:p w14:paraId="371D58CD" w14:textId="77777777" w:rsidR="000E15D5" w:rsidRDefault="000E15D5" w:rsidP="0060136E">
            <w:pPr>
              <w:pStyle w:val="RevisionTableText"/>
              <w:bidi/>
            </w:pPr>
          </w:p>
        </w:tc>
        <w:tc>
          <w:tcPr>
            <w:tcW w:w="923" w:type="dxa"/>
            <w:gridSpan w:val="2"/>
            <w:vAlign w:val="center"/>
          </w:tcPr>
          <w:p w14:paraId="7BE4763A" w14:textId="77777777" w:rsidR="000E15D5" w:rsidRDefault="000E15D5" w:rsidP="0060136E">
            <w:pPr>
              <w:pStyle w:val="RevisionTableText"/>
              <w:bidi/>
            </w:pPr>
          </w:p>
        </w:tc>
      </w:tr>
      <w:tr w:rsidR="000E15D5" w:rsidRPr="00EC49D2" w14:paraId="736D568B" w14:textId="77777777" w:rsidTr="0060136E">
        <w:trPr>
          <w:trHeight w:val="268"/>
        </w:trPr>
        <w:tc>
          <w:tcPr>
            <w:tcW w:w="695" w:type="dxa"/>
            <w:vMerge w:val="restart"/>
            <w:shd w:val="clear" w:color="auto" w:fill="C6D9F1" w:themeFill="text2" w:themeFillTint="33"/>
            <w:vAlign w:val="center"/>
            <w:hideMark/>
          </w:tcPr>
          <w:p w14:paraId="265B5B24" w14:textId="77777777" w:rsidR="000E15D5" w:rsidRDefault="000E15D5" w:rsidP="0060136E">
            <w:pPr>
              <w:pStyle w:val="TableHeading"/>
              <w:bidi/>
            </w:pPr>
            <w:r>
              <w:rPr>
                <w:rtl/>
                <w:lang w:eastAsia="ar"/>
              </w:rPr>
              <w:t>مسلسل</w:t>
            </w:r>
          </w:p>
        </w:tc>
        <w:tc>
          <w:tcPr>
            <w:tcW w:w="7212" w:type="dxa"/>
            <w:gridSpan w:val="3"/>
            <w:vMerge w:val="restart"/>
            <w:shd w:val="clear" w:color="auto" w:fill="C6D9F1" w:themeFill="text2" w:themeFillTint="33"/>
            <w:vAlign w:val="center"/>
            <w:hideMark/>
          </w:tcPr>
          <w:p w14:paraId="19C43891" w14:textId="77777777" w:rsidR="000E15D5" w:rsidRDefault="000E15D5" w:rsidP="0060136E">
            <w:pPr>
              <w:pStyle w:val="TableHeading"/>
              <w:bidi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  <w:lang w:eastAsia="ar"/>
              </w:rPr>
              <w:t>بند المعاينة</w:t>
            </w:r>
          </w:p>
        </w:tc>
        <w:tc>
          <w:tcPr>
            <w:tcW w:w="1371" w:type="dxa"/>
            <w:gridSpan w:val="3"/>
            <w:shd w:val="clear" w:color="auto" w:fill="C6D9F1" w:themeFill="text2" w:themeFillTint="33"/>
            <w:vAlign w:val="center"/>
            <w:hideMark/>
          </w:tcPr>
          <w:p w14:paraId="17BAC6E7" w14:textId="77777777" w:rsidR="000E15D5" w:rsidRPr="00EC49D2" w:rsidRDefault="000E15D5" w:rsidP="0060136E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C49D2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جيدة</w:t>
            </w:r>
          </w:p>
        </w:tc>
      </w:tr>
      <w:tr w:rsidR="000E15D5" w:rsidRPr="00EC49D2" w14:paraId="13B2E3FD" w14:textId="77777777" w:rsidTr="0060136E">
        <w:trPr>
          <w:trHeight w:val="175"/>
          <w:tblHeader/>
        </w:trPr>
        <w:tc>
          <w:tcPr>
            <w:tcW w:w="695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9E0F67" w14:textId="77777777" w:rsidR="000E15D5" w:rsidRDefault="000E15D5" w:rsidP="0060136E">
            <w:pPr>
              <w:bidi/>
              <w:jc w:val="left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212" w:type="dxa"/>
            <w:gridSpan w:val="3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C1B476" w14:textId="77777777" w:rsidR="000E15D5" w:rsidRDefault="000E15D5" w:rsidP="0060136E">
            <w:pPr>
              <w:bidi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350F19" w14:textId="77777777" w:rsidR="000E15D5" w:rsidRPr="00EC49D2" w:rsidRDefault="000E15D5" w:rsidP="0060136E">
            <w:pPr>
              <w:bidi/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C49D2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911237" w14:textId="77777777" w:rsidR="000E15D5" w:rsidRPr="00EC49D2" w:rsidRDefault="000E15D5" w:rsidP="0060136E">
            <w:pPr>
              <w:bidi/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C49D2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74A38C" w14:textId="77777777" w:rsidR="000E15D5" w:rsidRPr="00EC49D2" w:rsidRDefault="000E15D5" w:rsidP="0060136E">
            <w:pPr>
              <w:bidi/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C49D2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0E15D5" w:rsidRPr="00283406" w14:paraId="78D9CADC" w14:textId="77777777" w:rsidTr="0060136E">
        <w:trPr>
          <w:trHeight w:val="34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E1283E" w14:textId="77777777" w:rsidR="000E15D5" w:rsidRPr="00283406" w:rsidRDefault="000E15D5" w:rsidP="0060136E">
            <w:pPr>
              <w:bidi/>
              <w:spacing w:before="40" w:after="4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8D1A95D" w14:textId="77777777" w:rsidR="000E15D5" w:rsidRPr="00283406" w:rsidRDefault="000E15D5" w:rsidP="0060136E">
            <w:pPr>
              <w:bidi/>
              <w:spacing w:before="40" w:after="4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color w:val="000000"/>
                <w:sz w:val="18"/>
                <w:szCs w:val="18"/>
                <w:rtl/>
                <w:lang w:eastAsia="ar"/>
              </w:rPr>
              <w:t xml:space="preserve">الأبواب الخارجية والنوافذ والفتاحات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E5B42A1" w14:textId="77777777" w:rsidR="000E15D5" w:rsidRPr="00283406" w:rsidRDefault="000E15D5" w:rsidP="0060136E">
            <w:pPr>
              <w:bidi/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E17FF45" w14:textId="77777777" w:rsidR="000E15D5" w:rsidRPr="00283406" w:rsidRDefault="000E15D5" w:rsidP="0060136E">
            <w:pPr>
              <w:bidi/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19A8B94F" w14:textId="77777777" w:rsidR="000E15D5" w:rsidRPr="00283406" w:rsidRDefault="000E15D5" w:rsidP="0060136E">
            <w:pPr>
              <w:bidi/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E15D5" w:rsidRPr="00283406" w14:paraId="20B318D9" w14:textId="77777777" w:rsidTr="0060136E">
        <w:trPr>
          <w:trHeight w:val="518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5ED8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1-1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B674D" w14:textId="77777777" w:rsidR="000E15D5" w:rsidRPr="00283406" w:rsidRDefault="000E15D5" w:rsidP="0060136E">
            <w:pPr>
              <w:bidi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 xml:space="preserve">هل جميع أبواب المدخل مرئية بوضوح سواء من موقف السيارات أو من الشارع؟ 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7180928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  <w:hideMark/>
              </w:tcPr>
              <w:p w14:paraId="0066BEDB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2123132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  <w:hideMark/>
              </w:tcPr>
              <w:p w14:paraId="00B48EC9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3699870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  <w:hideMark/>
              </w:tcPr>
              <w:p w14:paraId="29D6637A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54E51ADB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11CD0D9C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1-2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028FC5CF" w14:textId="77777777" w:rsidR="000E15D5" w:rsidRPr="00283406" w:rsidRDefault="000E15D5" w:rsidP="0060136E">
            <w:pPr>
              <w:bidi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الأبواب الخلفية مغلقة أثناء ساعات العمل لمنع دخول المتطفلين؟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-6707986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  <w:hideMark/>
              </w:tcPr>
              <w:p w14:paraId="60A44926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13121315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  <w:hideMark/>
              </w:tcPr>
              <w:p w14:paraId="1997246E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6636111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  <w:hideMark/>
              </w:tcPr>
              <w:p w14:paraId="565D5079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58ECD882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744428C9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1-3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75DD9011" w14:textId="77777777" w:rsidR="000E15D5" w:rsidRPr="00283406" w:rsidRDefault="000E15D5" w:rsidP="0060136E">
            <w:pPr>
              <w:bidi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مداخل الموظفين والمداخل الأخرى غير العامة مغلقة بشكل آمن ومغلقة لمنع دخول المتسللين؟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-137669336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4FECCF7D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3110350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4AE0DD3B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8838343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2F93ECB6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323A0C11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113ADDA1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1-4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1A551A45" w14:textId="77777777" w:rsidR="000E15D5" w:rsidRPr="00283406" w:rsidRDefault="000E15D5" w:rsidP="0060136E">
            <w:pPr>
              <w:bidi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النوافذ خالية من الملصقات أو اللافتات التي تحجب الرؤية من الداخل إلى الخارج ومن الخارج إلى الداخل؟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8792060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4DDD860F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121439663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466CC1BE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23154916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55517D20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260CD705" w14:textId="77777777" w:rsidTr="0060136E">
        <w:trPr>
          <w:trHeight w:val="518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C10A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1.5</w:t>
            </w:r>
          </w:p>
        </w:tc>
        <w:tc>
          <w:tcPr>
            <w:tcW w:w="72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386CE" w14:textId="77777777" w:rsidR="000E15D5" w:rsidRPr="00283406" w:rsidRDefault="000E15D5" w:rsidP="0060136E">
            <w:pPr>
              <w:bidi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النوافذ التي يمكن فتحها مغلقة وتحت القفل دائمًا عند إغلاق الشركة؟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-14860069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3277583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29275337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BD3F2FD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20595433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1DA9ED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6A447DFB" w14:textId="77777777" w:rsidTr="0060136E">
        <w:trPr>
          <w:trHeight w:val="34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5A1A046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48E85E1" w14:textId="77777777" w:rsidR="000E15D5" w:rsidRPr="00283406" w:rsidRDefault="000E15D5" w:rsidP="0060136E">
            <w:pPr>
              <w:bidi/>
              <w:rPr>
                <w:rFonts w:cs="Arial"/>
                <w:b/>
                <w:bCs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color w:val="000000"/>
                <w:sz w:val="18"/>
                <w:szCs w:val="18"/>
                <w:rtl/>
                <w:lang w:eastAsia="ar"/>
              </w:rPr>
              <w:t>الخارج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B2EA85" w14:textId="77777777" w:rsidR="000E15D5" w:rsidRPr="00283406" w:rsidRDefault="000E15D5" w:rsidP="0060136E">
            <w:pPr>
              <w:bidi/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DBCBBB" w14:textId="77777777" w:rsidR="000E15D5" w:rsidRPr="00283406" w:rsidRDefault="000E15D5" w:rsidP="0060136E">
            <w:pPr>
              <w:bidi/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37238F7D" w14:textId="77777777" w:rsidR="000E15D5" w:rsidRPr="00283406" w:rsidRDefault="000E15D5" w:rsidP="0060136E">
            <w:pPr>
              <w:bidi/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E15D5" w:rsidRPr="00283406" w14:paraId="26634114" w14:textId="77777777" w:rsidTr="0060136E">
        <w:trPr>
          <w:trHeight w:val="518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A202A3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2-1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4C1C1A" w14:textId="77777777" w:rsidR="000E15D5" w:rsidRPr="00283406" w:rsidRDefault="000E15D5" w:rsidP="0060136E">
            <w:pPr>
              <w:bidi/>
              <w:spacing w:before="240" w:after="240"/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الإنارة الخارجية كافية لإنارة جميع مساحات المبنى؟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972796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  <w:hideMark/>
              </w:tcPr>
              <w:p w14:paraId="7CDEF911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6851221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  <w:hideMark/>
              </w:tcPr>
              <w:p w14:paraId="11060966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1052410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  <w:hideMark/>
              </w:tcPr>
              <w:p w14:paraId="2FA34A39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32A7E0A5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48C463F9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2-2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313C1AC7" w14:textId="77777777" w:rsidR="000E15D5" w:rsidRPr="00283406" w:rsidRDefault="000E15D5" w:rsidP="0060136E">
            <w:pPr>
              <w:bidi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يتم فحص الأضواء الخارجية بانتظام للتأكد من أنها صالحة للعمل؟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-93094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  <w:hideMark/>
              </w:tcPr>
              <w:p w14:paraId="69DC1D88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84709832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  <w:hideMark/>
              </w:tcPr>
              <w:p w14:paraId="3C65D10F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3191637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  <w:hideMark/>
              </w:tcPr>
              <w:p w14:paraId="29120072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6F2D77E1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6D61DB80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2-3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5E2EBB3A" w14:textId="77777777" w:rsidR="000E15D5" w:rsidRPr="00283406" w:rsidRDefault="000E15D5" w:rsidP="0060136E">
            <w:pPr>
              <w:bidi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تعمل جميع المصابيح الموجودة في جميع المداخل أو فوقها أو بالقرب منها؟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8295642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41D1987B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5079502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20D37C8E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5879101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6C5E0D34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6B7DCCA6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3E5CD379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2-4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0A298F9E" w14:textId="77777777" w:rsidR="000E15D5" w:rsidRPr="00283406" w:rsidRDefault="000E15D5" w:rsidP="0060136E">
            <w:pPr>
              <w:bidi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كافة الأسوار سليمة؟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-1166089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77775EE3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06702835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39801709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9955562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020095C1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14F7A625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5420FDB5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2-5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10B1EDD6" w14:textId="77777777" w:rsidR="000E15D5" w:rsidRPr="00283406" w:rsidRDefault="000E15D5" w:rsidP="0060136E">
            <w:pPr>
              <w:bidi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الأسوار حول الشرفات الخارجية والحدائق مؤمنة وفي حالة جيدة؟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19971435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14FDDF7F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4716590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6A73B9D1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93404582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74AC66FB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026BED16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7BAD8FC3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2-6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4C712021" w14:textId="77777777" w:rsidR="000E15D5" w:rsidRPr="00283406" w:rsidRDefault="000E15D5" w:rsidP="0060136E">
            <w:pPr>
              <w:bidi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الأثاث الموجود في الأماكن الخارجية مؤمن أو تحت القفل داخل المبنى في غير ساعات العمل؟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741724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2AEA683B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40251797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7DAD7BE4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5550835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0376DF94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592230A3" w14:textId="77777777" w:rsidTr="0060136E">
        <w:trPr>
          <w:trHeight w:val="518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7320F0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2-7</w:t>
            </w:r>
          </w:p>
        </w:tc>
        <w:tc>
          <w:tcPr>
            <w:tcW w:w="72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356A8" w14:textId="77777777" w:rsidR="000E15D5" w:rsidRPr="00283406" w:rsidRDefault="000E15D5" w:rsidP="0060136E">
            <w:pPr>
              <w:bidi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منطقة جمع القمامة أو المكب مضاء طوال الوقت؟ هل غطاء القمامة أو سلة المهملات مغلق لمنع الإلقاء غير القانوني أو وجود شخص ما يختبئ داخله؟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21143109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8E02FBC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6136449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941BB0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2843932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BF6E0FD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61E88082" w14:textId="77777777" w:rsidTr="0060136E">
        <w:trPr>
          <w:trHeight w:val="34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0FB0B82E" w14:textId="77777777" w:rsidR="000E15D5" w:rsidRPr="00283406" w:rsidRDefault="000E15D5" w:rsidP="0060136E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9683D2" w14:textId="77777777" w:rsidR="000E15D5" w:rsidRPr="00283406" w:rsidRDefault="000E15D5" w:rsidP="0060136E">
            <w:pPr>
              <w:bidi/>
              <w:rPr>
                <w:rFonts w:cs="Arial"/>
                <w:b/>
                <w:bCs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color w:val="000000"/>
                <w:sz w:val="18"/>
                <w:szCs w:val="18"/>
                <w:rtl/>
                <w:lang w:eastAsia="ar"/>
              </w:rPr>
              <w:t>المناطق الداخلية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E4BD139" w14:textId="77777777" w:rsidR="000E15D5" w:rsidRPr="00283406" w:rsidRDefault="000E15D5" w:rsidP="0060136E">
            <w:pPr>
              <w:bidi/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DA671EA" w14:textId="77777777" w:rsidR="000E15D5" w:rsidRPr="00283406" w:rsidRDefault="000E15D5" w:rsidP="0060136E">
            <w:pPr>
              <w:bidi/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256D01BD" w14:textId="77777777" w:rsidR="000E15D5" w:rsidRPr="00283406" w:rsidRDefault="000E15D5" w:rsidP="0060136E">
            <w:pPr>
              <w:bidi/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E15D5" w:rsidRPr="00283406" w14:paraId="6906635C" w14:textId="77777777" w:rsidTr="0060136E">
        <w:trPr>
          <w:trHeight w:val="518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D4B1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3.1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A5F7E" w14:textId="77777777" w:rsidR="000E15D5" w:rsidRPr="00283406" w:rsidRDefault="000E15D5" w:rsidP="0060136E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الغرف والممرات الداخلية مضاءة جيدًا بما يكفي بحيث يمكن رؤية أي شخص بداخلها؟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5259111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  <w:hideMark/>
              </w:tcPr>
              <w:p w14:paraId="33DE52C5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49187842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  <w:hideMark/>
              </w:tcPr>
              <w:p w14:paraId="731A1BEA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1618518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  <w:hideMark/>
              </w:tcPr>
              <w:p w14:paraId="4BADE3BB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366E7B88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351EA5E0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3.2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73CE59F7" w14:textId="77777777" w:rsidR="000E15D5" w:rsidRPr="00283406" w:rsidRDefault="000E15D5" w:rsidP="0060136E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النوافذ والأقفال الموجودة في الحمامات في حالة جيدة لمنع دخول أو خروج متسلل؟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-141092492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  <w:hideMark/>
              </w:tcPr>
              <w:p w14:paraId="4E5E3F88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4645812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  <w:hideMark/>
              </w:tcPr>
              <w:p w14:paraId="10B82657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6729484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  <w:hideMark/>
              </w:tcPr>
              <w:p w14:paraId="03A39A98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13FFB7FF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4785E0BB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3.3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760B34FB" w14:textId="77777777" w:rsidR="000E15D5" w:rsidRPr="00283406" w:rsidRDefault="000E15D5" w:rsidP="0060136E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الوصول إلى غرفة خلع الملابس للموظفين أو غرفة الاستراحة يقتصر على الموظفين؟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-15654125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26FC733A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8716006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3DDD3D3B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151510637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6B82CD02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489762AA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54426543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3.4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12339AF4" w14:textId="77777777" w:rsidR="000E15D5" w:rsidRPr="00283406" w:rsidRDefault="000E15D5" w:rsidP="0060136E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يتم مراقبة الخزائن وغرف الاستراحة لانتهاكات أمنية وسلامة الموظفين؟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187434642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60CC2D6C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5613728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13F77D93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19367007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1899351D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10C08A96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72B0F862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3.5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0A35C5A2" w14:textId="77777777" w:rsidR="000E15D5" w:rsidRPr="00283406" w:rsidRDefault="000E15D5" w:rsidP="0060136E">
            <w:pPr>
              <w:bidi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مكاتب الموظفين خالية من أي مواد وأوراق يمكن الوصول إليها بعد ساعات العمل؟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-6411117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4BEB9F68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11117885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294F4488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1656109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6104D086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42D7B5FE" w14:textId="77777777" w:rsidTr="0060136E">
        <w:trPr>
          <w:trHeight w:val="518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91512B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3-6</w:t>
            </w:r>
          </w:p>
        </w:tc>
        <w:tc>
          <w:tcPr>
            <w:tcW w:w="72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3ACB2" w14:textId="77777777" w:rsidR="000E15D5" w:rsidRPr="00283406" w:rsidRDefault="000E15D5" w:rsidP="0060136E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صدرت تعليمات للموظفين بترك ممتلكاتهم الثمينة في المنزل أو منعهم من الوصول إلى الجمهور؟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111996281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3650CD8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9345565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6AA8EC3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15240556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833B5F2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121424F1" w14:textId="77777777" w:rsidTr="0060136E">
        <w:trPr>
          <w:trHeight w:val="34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86DAA23" w14:textId="77777777" w:rsidR="000E15D5" w:rsidRPr="00283406" w:rsidRDefault="000E15D5" w:rsidP="0060136E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24EAE3" w14:textId="77777777" w:rsidR="000E15D5" w:rsidRPr="00283406" w:rsidRDefault="000E15D5" w:rsidP="0060136E">
            <w:pPr>
              <w:bidi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بدء وإغلاق الأنشطة التجارية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D53EF10" w14:textId="77777777" w:rsidR="000E15D5" w:rsidRPr="00283406" w:rsidRDefault="000E15D5" w:rsidP="0060136E">
            <w:pPr>
              <w:bidi/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072888" w14:textId="77777777" w:rsidR="000E15D5" w:rsidRPr="00283406" w:rsidRDefault="000E15D5" w:rsidP="0060136E">
            <w:pPr>
              <w:bidi/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55AABCA7" w14:textId="77777777" w:rsidR="000E15D5" w:rsidRPr="00283406" w:rsidRDefault="000E15D5" w:rsidP="0060136E">
            <w:pPr>
              <w:bidi/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E15D5" w:rsidRPr="00283406" w14:paraId="7C54F114" w14:textId="77777777" w:rsidTr="0060136E">
        <w:trPr>
          <w:trHeight w:val="518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D9F5F6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4.1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DB1FD" w14:textId="77777777" w:rsidR="000E15D5" w:rsidRPr="00283406" w:rsidRDefault="000E15D5" w:rsidP="0060136E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هناك قائمة تدقيق أمنية لاستخدامها في الفتح والإغلاق؟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-122204622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6205A8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16784605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47FFA8F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102806121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CBC3BF5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3AE07D48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61B18C9E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4.2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736C6914" w14:textId="77777777" w:rsidR="000E15D5" w:rsidRPr="00283406" w:rsidRDefault="000E15D5" w:rsidP="0060136E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هل توجد سياسات مكتوبة للموظفين الذين يفتحون ويغلقون المنشأة؟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-9991182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210822BF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21119632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5029C43D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16609604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6D5A439B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579406FB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51330341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4.3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2D10B51F" w14:textId="77777777" w:rsidR="000E15D5" w:rsidRPr="00283406" w:rsidRDefault="000E15D5" w:rsidP="0060136E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تحقق من الأشخاص المشبوهين قبل فتح محل العمل والدخول إليه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10377831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75013E4D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174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4BBFFA38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7160425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1EEF2610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695EB81A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64DCBCD9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4.4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0345BFBB" w14:textId="77777777" w:rsidR="000E15D5" w:rsidRPr="00283406" w:rsidRDefault="000E15D5" w:rsidP="0060136E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قم بإجراء تفتيش كامل للمنشأة قبل الإغلاق للتأكد من عدم وجود أي شخص مختبئًا بالداخل بما في ذلك الحمامات.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87350821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25D915D1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173739328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1426C534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-4552415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2E6810F1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283406" w14:paraId="2DCCF1C8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71C9B361" w14:textId="77777777" w:rsidR="000E15D5" w:rsidRPr="00283406" w:rsidRDefault="000E15D5" w:rsidP="0060136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4.5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61F38CB1" w14:textId="77777777" w:rsidR="000E15D5" w:rsidRPr="00283406" w:rsidRDefault="000E15D5" w:rsidP="0060136E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  <w:rtl/>
                <w:lang w:eastAsia="ar"/>
              </w:rPr>
              <w:t>تأكد من إغلاق جميع الأبواب على الفور عند الإغلاق وإبقائها مغلقة أثناء وجود الموظفين في العمل</w:t>
            </w:r>
          </w:p>
        </w:tc>
        <w:sdt>
          <w:sdtPr>
            <w:rPr>
              <w:rFonts w:cs="Arial"/>
              <w:color w:val="000000"/>
              <w:sz w:val="22"/>
              <w:szCs w:val="22"/>
              <w:rtl/>
            </w:rPr>
            <w:id w:val="-18785455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57695743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199890818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7F4593EE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  <w:rtl/>
            </w:rPr>
            <w:id w:val="3598735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2B491590" w14:textId="77777777" w:rsidR="000E15D5" w:rsidRPr="00283406" w:rsidRDefault="000E15D5" w:rsidP="0060136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0E15D5" w:rsidRPr="00EC49D2" w14:paraId="7FEC95E3" w14:textId="77777777" w:rsidTr="0060136E">
        <w:trPr>
          <w:trHeight w:val="346"/>
        </w:trPr>
        <w:tc>
          <w:tcPr>
            <w:tcW w:w="695" w:type="dxa"/>
            <w:shd w:val="clear" w:color="auto" w:fill="264B5A"/>
            <w:noWrap/>
            <w:vAlign w:val="center"/>
            <w:hideMark/>
          </w:tcPr>
          <w:p w14:paraId="2A644F8A" w14:textId="77777777" w:rsidR="000E15D5" w:rsidRPr="00EC49D2" w:rsidRDefault="000E15D5" w:rsidP="0060136E">
            <w:pPr>
              <w:pStyle w:val="TableHWhite"/>
              <w:bidi/>
            </w:pPr>
            <w:r w:rsidRPr="00EC49D2">
              <w:rPr>
                <w:rtl/>
                <w:lang w:eastAsia="ar"/>
              </w:rPr>
              <w:t>مسلسل</w:t>
            </w:r>
          </w:p>
        </w:tc>
        <w:tc>
          <w:tcPr>
            <w:tcW w:w="3820" w:type="dxa"/>
            <w:shd w:val="clear" w:color="auto" w:fill="264B5A"/>
            <w:vAlign w:val="center"/>
            <w:hideMark/>
          </w:tcPr>
          <w:p w14:paraId="654C185A" w14:textId="77777777" w:rsidR="000E15D5" w:rsidRPr="00EC49D2" w:rsidRDefault="000E15D5" w:rsidP="0060136E">
            <w:pPr>
              <w:pStyle w:val="TableHWhite"/>
              <w:bidi/>
            </w:pPr>
            <w:r w:rsidRPr="00EC49D2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4763" w:type="dxa"/>
            <w:gridSpan w:val="5"/>
            <w:shd w:val="clear" w:color="auto" w:fill="264B5A"/>
            <w:vAlign w:val="center"/>
            <w:hideMark/>
          </w:tcPr>
          <w:p w14:paraId="334F2FE1" w14:textId="77777777" w:rsidR="000E15D5" w:rsidRPr="00EC49D2" w:rsidRDefault="000E15D5" w:rsidP="0060136E">
            <w:pPr>
              <w:pStyle w:val="TableHWhite"/>
              <w:bidi/>
            </w:pPr>
            <w:r w:rsidRPr="00EC49D2">
              <w:rPr>
                <w:rtl/>
                <w:lang w:eastAsia="ar"/>
              </w:rPr>
              <w:t>القرار</w:t>
            </w:r>
          </w:p>
        </w:tc>
      </w:tr>
      <w:tr w:rsidR="000E15D5" w14:paraId="4CA626FC" w14:textId="77777777" w:rsidTr="0060136E">
        <w:trPr>
          <w:trHeight w:val="302"/>
        </w:trPr>
        <w:tc>
          <w:tcPr>
            <w:tcW w:w="695" w:type="dxa"/>
            <w:noWrap/>
            <w:vAlign w:val="center"/>
          </w:tcPr>
          <w:p w14:paraId="323F2CC9" w14:textId="77777777" w:rsidR="000E15D5" w:rsidRDefault="000E15D5" w:rsidP="0060136E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820" w:type="dxa"/>
            <w:vAlign w:val="center"/>
          </w:tcPr>
          <w:p w14:paraId="3CA5F6A8" w14:textId="77777777" w:rsidR="000E15D5" w:rsidRDefault="000E15D5" w:rsidP="0060136E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4763" w:type="dxa"/>
            <w:gridSpan w:val="5"/>
            <w:vAlign w:val="center"/>
          </w:tcPr>
          <w:p w14:paraId="45F46A7D" w14:textId="77777777" w:rsidR="000E15D5" w:rsidRDefault="000E15D5" w:rsidP="0060136E">
            <w:pPr>
              <w:bidi/>
              <w:ind w:left="-8" w:right="-73"/>
              <w:rPr>
                <w:rFonts w:cs="Arial"/>
                <w:color w:val="000000"/>
              </w:rPr>
            </w:pPr>
          </w:p>
        </w:tc>
      </w:tr>
      <w:tr w:rsidR="000E15D5" w14:paraId="7F38B56F" w14:textId="77777777" w:rsidTr="0060136E">
        <w:trPr>
          <w:trHeight w:val="302"/>
        </w:trPr>
        <w:tc>
          <w:tcPr>
            <w:tcW w:w="695" w:type="dxa"/>
            <w:noWrap/>
            <w:vAlign w:val="center"/>
          </w:tcPr>
          <w:p w14:paraId="1D3268C4" w14:textId="77777777" w:rsidR="000E15D5" w:rsidRDefault="000E15D5" w:rsidP="0060136E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820" w:type="dxa"/>
            <w:vAlign w:val="center"/>
          </w:tcPr>
          <w:p w14:paraId="31E9EB2A" w14:textId="77777777" w:rsidR="000E15D5" w:rsidRDefault="000E15D5" w:rsidP="0060136E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4763" w:type="dxa"/>
            <w:gridSpan w:val="5"/>
            <w:vAlign w:val="center"/>
          </w:tcPr>
          <w:p w14:paraId="75EF7A6E" w14:textId="77777777" w:rsidR="000E15D5" w:rsidRDefault="000E15D5" w:rsidP="0060136E">
            <w:pPr>
              <w:bidi/>
              <w:ind w:left="-8" w:right="-73"/>
              <w:rPr>
                <w:rFonts w:cs="Arial"/>
                <w:color w:val="000000"/>
              </w:rPr>
            </w:pPr>
          </w:p>
        </w:tc>
      </w:tr>
      <w:tr w:rsidR="000E15D5" w14:paraId="09249F51" w14:textId="77777777" w:rsidTr="0060136E">
        <w:trPr>
          <w:trHeight w:val="302"/>
        </w:trPr>
        <w:tc>
          <w:tcPr>
            <w:tcW w:w="695" w:type="dxa"/>
            <w:noWrap/>
            <w:vAlign w:val="center"/>
          </w:tcPr>
          <w:p w14:paraId="3D955DAF" w14:textId="77777777" w:rsidR="000E15D5" w:rsidRDefault="000E15D5" w:rsidP="0060136E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820" w:type="dxa"/>
            <w:vAlign w:val="center"/>
          </w:tcPr>
          <w:p w14:paraId="2637CDE1" w14:textId="77777777" w:rsidR="000E15D5" w:rsidRDefault="000E15D5" w:rsidP="0060136E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4763" w:type="dxa"/>
            <w:gridSpan w:val="5"/>
            <w:vAlign w:val="center"/>
          </w:tcPr>
          <w:p w14:paraId="45E1F945" w14:textId="77777777" w:rsidR="000E15D5" w:rsidRDefault="000E15D5" w:rsidP="0060136E">
            <w:pPr>
              <w:bidi/>
              <w:ind w:left="-8" w:right="-73"/>
              <w:rPr>
                <w:rFonts w:cs="Arial"/>
                <w:color w:val="000000"/>
              </w:rPr>
            </w:pPr>
          </w:p>
        </w:tc>
      </w:tr>
      <w:tr w:rsidR="000E15D5" w14:paraId="7FB610A1" w14:textId="77777777" w:rsidTr="0060136E">
        <w:trPr>
          <w:trHeight w:val="302"/>
        </w:trPr>
        <w:tc>
          <w:tcPr>
            <w:tcW w:w="695" w:type="dxa"/>
            <w:noWrap/>
            <w:vAlign w:val="center"/>
          </w:tcPr>
          <w:p w14:paraId="5D009255" w14:textId="77777777" w:rsidR="000E15D5" w:rsidRDefault="000E15D5" w:rsidP="0060136E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820" w:type="dxa"/>
            <w:vAlign w:val="center"/>
          </w:tcPr>
          <w:p w14:paraId="79FAB1A6" w14:textId="77777777" w:rsidR="000E15D5" w:rsidRDefault="000E15D5" w:rsidP="0060136E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4763" w:type="dxa"/>
            <w:gridSpan w:val="5"/>
            <w:vAlign w:val="center"/>
          </w:tcPr>
          <w:p w14:paraId="217E274A" w14:textId="77777777" w:rsidR="000E15D5" w:rsidRDefault="000E15D5" w:rsidP="0060136E">
            <w:pPr>
              <w:bidi/>
              <w:ind w:left="-8" w:right="-73"/>
              <w:rPr>
                <w:rFonts w:cs="Arial"/>
                <w:color w:val="000000"/>
              </w:rPr>
            </w:pPr>
          </w:p>
        </w:tc>
      </w:tr>
      <w:tr w:rsidR="000E15D5" w14:paraId="51BBF200" w14:textId="77777777" w:rsidTr="0060136E">
        <w:trPr>
          <w:trHeight w:val="92"/>
        </w:trPr>
        <w:tc>
          <w:tcPr>
            <w:tcW w:w="4515" w:type="dxa"/>
            <w:gridSpan w:val="2"/>
            <w:noWrap/>
            <w:hideMark/>
          </w:tcPr>
          <w:p w14:paraId="06A8ED06" w14:textId="77777777" w:rsidR="000E15D5" w:rsidRDefault="000E15D5" w:rsidP="0060136E">
            <w:pPr>
              <w:bidi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rtl/>
                <w:lang w:eastAsia="ar"/>
              </w:rPr>
              <w:t>اسم المعدّ/التوقيع والتاريخ:</w:t>
            </w:r>
          </w:p>
          <w:p w14:paraId="1999AE76" w14:textId="77777777" w:rsidR="000E15D5" w:rsidRDefault="000E15D5" w:rsidP="0060136E">
            <w:pPr>
              <w:bidi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14:paraId="37C6AFF2" w14:textId="77777777" w:rsidR="000E15D5" w:rsidRDefault="000E15D5" w:rsidP="0060136E">
            <w:pPr>
              <w:bidi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14:paraId="5C58B0E7" w14:textId="77777777" w:rsidR="000E15D5" w:rsidRDefault="000E15D5" w:rsidP="0060136E">
            <w:pPr>
              <w:bidi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14:paraId="51876D87" w14:textId="77777777" w:rsidR="000E15D5" w:rsidRDefault="000E15D5" w:rsidP="0060136E">
            <w:pPr>
              <w:bidi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14:paraId="5381A530" w14:textId="77777777" w:rsidR="000E15D5" w:rsidRDefault="000E15D5" w:rsidP="0060136E">
            <w:pPr>
              <w:bidi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763" w:type="dxa"/>
            <w:gridSpan w:val="5"/>
            <w:hideMark/>
          </w:tcPr>
          <w:p w14:paraId="2FAB17C7" w14:textId="77777777" w:rsidR="000E15D5" w:rsidRDefault="000E15D5" w:rsidP="0060136E">
            <w:pPr>
              <w:bidi/>
              <w:ind w:left="-8" w:right="-73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rtl/>
                <w:lang w:eastAsia="ar"/>
              </w:rPr>
              <w:t>اسم الشخص القائم بالفحص/التوقيع والتاريخ:</w:t>
            </w:r>
          </w:p>
        </w:tc>
      </w:tr>
    </w:tbl>
    <w:p w14:paraId="41EBEF79" w14:textId="77777777" w:rsidR="00D6333D" w:rsidRDefault="00D6333D" w:rsidP="00D6333D">
      <w:pPr>
        <w:bidi/>
        <w:jc w:val="center"/>
        <w:rPr>
          <w:b/>
          <w:bCs/>
          <w:sz w:val="16"/>
          <w:szCs w:val="16"/>
        </w:rPr>
      </w:pPr>
    </w:p>
    <w:p w14:paraId="134ECBBA" w14:textId="77777777" w:rsidR="00D6333D" w:rsidRDefault="00D6333D" w:rsidP="00D6333D">
      <w:pPr>
        <w:bidi/>
      </w:pPr>
    </w:p>
    <w:p w14:paraId="50EA5F15" w14:textId="77777777" w:rsidR="00D6333D" w:rsidRDefault="00D6333D" w:rsidP="00D6333D">
      <w:pPr>
        <w:bidi/>
      </w:pPr>
    </w:p>
    <w:p w14:paraId="4A4E9187" w14:textId="77777777" w:rsidR="00D6333D" w:rsidRDefault="00D6333D" w:rsidP="00D6333D">
      <w:pPr>
        <w:bidi/>
      </w:pPr>
    </w:p>
    <w:p w14:paraId="4331CD45" w14:textId="77777777" w:rsidR="00D6333D" w:rsidRDefault="00D6333D" w:rsidP="00D6333D">
      <w:pPr>
        <w:bidi/>
      </w:pPr>
    </w:p>
    <w:p w14:paraId="689CB91D" w14:textId="77777777" w:rsidR="00D6333D" w:rsidRDefault="00D6333D" w:rsidP="00D6333D">
      <w:pPr>
        <w:bidi/>
      </w:pPr>
    </w:p>
    <w:p w14:paraId="5F7680B3" w14:textId="77777777" w:rsidR="00D6333D" w:rsidRDefault="00D6333D" w:rsidP="00D6333D">
      <w:pPr>
        <w:bidi/>
      </w:pPr>
    </w:p>
    <w:p w14:paraId="4DE82E5F" w14:textId="626BD7F9" w:rsidR="00D9452E" w:rsidRPr="00825778" w:rsidRDefault="00D9452E" w:rsidP="00825778">
      <w:pPr>
        <w:bidi/>
      </w:pPr>
    </w:p>
    <w:sectPr w:rsidR="00D9452E" w:rsidRPr="00825778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36824" w14:textId="77777777" w:rsidR="006A310C" w:rsidRDefault="006A310C">
      <w:r>
        <w:separator/>
      </w:r>
    </w:p>
    <w:p w14:paraId="3D4ED53D" w14:textId="77777777" w:rsidR="006A310C" w:rsidRDefault="006A310C"/>
  </w:endnote>
  <w:endnote w:type="continuationSeparator" w:id="0">
    <w:p w14:paraId="78F53CDF" w14:textId="77777777" w:rsidR="006A310C" w:rsidRDefault="006A310C">
      <w:r>
        <w:continuationSeparator/>
      </w:r>
    </w:p>
    <w:p w14:paraId="732D3FC1" w14:textId="77777777" w:rsidR="006A310C" w:rsidRDefault="006A3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9E13" w14:textId="77777777" w:rsidR="008032E8" w:rsidRDefault="00803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84C6E" w14:textId="6AEA69F5" w:rsidR="008032E8" w:rsidRPr="006C1ABD" w:rsidRDefault="008032E8" w:rsidP="008032E8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3B1E5" wp14:editId="29BC49F4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1E2545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EFE85F6EF8A340C99B2A8768F3750D4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EOM-ZO0-TP-000165-AR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543770E601554DFBA75328195F30B322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938EAE8" w14:textId="409EAEA6" w:rsidR="008032E8" w:rsidRPr="006C1ABD" w:rsidRDefault="008032E8" w:rsidP="008032E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5798A30B" w:rsidR="009210BF" w:rsidRDefault="008032E8" w:rsidP="008032E8">
    <w:pPr>
      <w:bidi/>
      <w:jc w:val="right"/>
      <w:rPr>
        <w:rFonts w:ascii="Calibri" w:hAnsi="Calibri" w:cs="Calibri" w:hint="cs"/>
        <w:sz w:val="12"/>
        <w:szCs w:val="12"/>
        <w:rtl/>
        <w:lang w:val="en-GB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BF5D2" w14:textId="77777777" w:rsidR="008032E8" w:rsidRDefault="00803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6A744" w14:textId="77777777" w:rsidR="006A310C" w:rsidRDefault="006A310C">
      <w:r>
        <w:separator/>
      </w:r>
    </w:p>
    <w:p w14:paraId="785BD216" w14:textId="77777777" w:rsidR="006A310C" w:rsidRDefault="006A310C"/>
  </w:footnote>
  <w:footnote w:type="continuationSeparator" w:id="0">
    <w:p w14:paraId="535E4E6D" w14:textId="77777777" w:rsidR="006A310C" w:rsidRDefault="006A310C">
      <w:r>
        <w:continuationSeparator/>
      </w:r>
    </w:p>
    <w:p w14:paraId="63F39C83" w14:textId="77777777" w:rsidR="006A310C" w:rsidRDefault="006A310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A0218" w14:textId="77777777" w:rsidR="008032E8" w:rsidRDefault="00803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2AD18333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756EE16D" w:rsidR="009210BF" w:rsidRPr="006A25F8" w:rsidRDefault="000E15D5" w:rsidP="00F8275B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0E15D5">
            <w:rPr>
              <w:kern w:val="32"/>
              <w:sz w:val="24"/>
              <w:szCs w:val="24"/>
              <w:rtl/>
              <w:lang w:eastAsia="ar"/>
            </w:rPr>
            <w:t>قائمة تدقيق الدليل الإجرائي للحراسة الأمنية</w:t>
          </w:r>
          <w:bookmarkEnd w:id="0"/>
        </w:p>
      </w:tc>
    </w:tr>
  </w:tbl>
  <w:p w14:paraId="0FE4F66F" w14:textId="42A3081B" w:rsidR="009210BF" w:rsidRPr="00AC1B11" w:rsidRDefault="00550356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5ED8BF7" wp14:editId="43E28BCA">
          <wp:simplePos x="0" y="0"/>
          <wp:positionH relativeFrom="column">
            <wp:posOffset>-739492</wp:posOffset>
          </wp:positionH>
          <wp:positionV relativeFrom="paragraph">
            <wp:posOffset>-613529</wp:posOffset>
          </wp:positionV>
          <wp:extent cx="547370" cy="610235"/>
          <wp:effectExtent l="0" t="0" r="0" b="0"/>
          <wp:wrapSquare wrapText="bothSides"/>
          <wp:docPr id="691" name="Picture 69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DEB1" w14:textId="77777777" w:rsidR="008032E8" w:rsidRDefault="00803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01FE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799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356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10C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2E8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0E74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E85F6EF8A340C99B2A8768F3750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30BD4-D3A1-4529-AA09-D46F64E653B7}"/>
      </w:docPartPr>
      <w:docPartBody>
        <w:p w:rsidR="00000000" w:rsidRDefault="000E68C7" w:rsidP="000E68C7">
          <w:pPr>
            <w:pStyle w:val="EFE85F6EF8A340C99B2A8768F3750D4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43770E601554DFBA75328195F30B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E115-E538-49F3-83E8-FD396B43A7F3}"/>
      </w:docPartPr>
      <w:docPartBody>
        <w:p w:rsidR="00000000" w:rsidRDefault="000E68C7" w:rsidP="000E68C7">
          <w:pPr>
            <w:pStyle w:val="543770E601554DFBA75328195F30B32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C7"/>
    <w:rsid w:val="000E68C7"/>
    <w:rsid w:val="00F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E68C7"/>
    <w:rPr>
      <w:color w:val="808080"/>
    </w:rPr>
  </w:style>
  <w:style w:type="paragraph" w:customStyle="1" w:styleId="EFE85F6EF8A340C99B2A8768F3750D4F">
    <w:name w:val="EFE85F6EF8A340C99B2A8768F3750D4F"/>
    <w:rsid w:val="000E68C7"/>
    <w:pPr>
      <w:bidi/>
    </w:pPr>
  </w:style>
  <w:style w:type="paragraph" w:customStyle="1" w:styleId="FBDEE39F038B4C7B8A774AC1157005B8">
    <w:name w:val="FBDEE39F038B4C7B8A774AC1157005B8"/>
    <w:rsid w:val="000E68C7"/>
    <w:pPr>
      <w:bidi/>
    </w:pPr>
  </w:style>
  <w:style w:type="paragraph" w:customStyle="1" w:styleId="543770E601554DFBA75328195F30B322">
    <w:name w:val="543770E601554DFBA75328195F30B322"/>
    <w:rsid w:val="000E68C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F76DD-6E1D-4AA0-A585-7D40CBFF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2457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EOM-ZO0-TP-000165-AR Rev 000</dc:subject>
  <dc:creator>Rivamonte, Leonnito (RMP)</dc:creator>
  <cp:keywords>ᅟ</cp:keywords>
  <cp:lastModifiedBy>الاء الزهراني Alaa Alzahrani</cp:lastModifiedBy>
  <cp:revision>5</cp:revision>
  <cp:lastPrinted>2017-10-17T10:11:00Z</cp:lastPrinted>
  <dcterms:created xsi:type="dcterms:W3CDTF">2021-09-27T07:25:00Z</dcterms:created>
  <dcterms:modified xsi:type="dcterms:W3CDTF">2022-02-03T08:43:00Z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