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14756" w:type="dxa"/>
        <w:tblLook w:val="04A0" w:firstRow="1" w:lastRow="0" w:firstColumn="1" w:lastColumn="0" w:noHBand="0" w:noVBand="1"/>
      </w:tblPr>
      <w:tblGrid>
        <w:gridCol w:w="2714"/>
        <w:gridCol w:w="3440"/>
        <w:gridCol w:w="715"/>
        <w:gridCol w:w="1003"/>
        <w:gridCol w:w="1002"/>
        <w:gridCol w:w="1150"/>
        <w:gridCol w:w="4732"/>
      </w:tblGrid>
      <w:tr w:rsidR="009F5CA0" w:rsidRPr="00E13238" w14:paraId="12C96D64" w14:textId="77777777" w:rsidTr="00C8653B">
        <w:trPr>
          <w:trHeight w:val="218"/>
        </w:trPr>
        <w:tc>
          <w:tcPr>
            <w:tcW w:w="2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096DEB9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النظام</w:t>
            </w: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6EB1741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وصف الاختبار</w:t>
            </w:r>
          </w:p>
        </w:tc>
        <w:tc>
          <w:tcPr>
            <w:tcW w:w="38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E7ED5C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الوتيرة</w:t>
            </w:r>
          </w:p>
        </w:tc>
        <w:tc>
          <w:tcPr>
            <w:tcW w:w="4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389A69B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الملاحظات</w:t>
            </w:r>
          </w:p>
        </w:tc>
      </w:tr>
      <w:tr w:rsidR="009F5CA0" w:rsidRPr="00E13238" w14:paraId="292913DF" w14:textId="77777777" w:rsidTr="00C8653B">
        <w:trPr>
          <w:trHeight w:val="197"/>
        </w:trPr>
        <w:tc>
          <w:tcPr>
            <w:tcW w:w="27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4A14" w14:textId="77777777" w:rsidR="009F5CA0" w:rsidRPr="000742AD" w:rsidRDefault="009F5CA0" w:rsidP="00C8653B">
            <w:pPr>
              <w:bidi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64F" w14:textId="77777777" w:rsidR="009F5CA0" w:rsidRPr="000742AD" w:rsidRDefault="009F5CA0" w:rsidP="00C8653B">
            <w:pPr>
              <w:bidi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D2D4C2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يومي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738EB12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أسبوعي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9EEE26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شهري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5231521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سنوي</w:t>
            </w:r>
          </w:p>
        </w:tc>
        <w:tc>
          <w:tcPr>
            <w:tcW w:w="4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EE4711" w14:textId="77777777" w:rsidR="009F5CA0" w:rsidRPr="000742AD" w:rsidRDefault="009F5CA0" w:rsidP="00C8653B">
            <w:pPr>
              <w:bidi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5CA0" w:rsidRPr="00E13238" w14:paraId="1388C896" w14:textId="77777777" w:rsidTr="00C8653B">
        <w:trPr>
          <w:trHeight w:val="139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0A6F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الكشف عن الحرائق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158C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اختبار المسبار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71C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AC6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9B1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158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FABA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86FF2C7" w14:textId="77777777" w:rsidTr="00C8653B">
        <w:trPr>
          <w:trHeight w:val="10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EEB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فصالات إبقاء الأبواب المضادة للحرائق مفتوحة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F21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عملها بكفاءة وفعالية عند تفعيلها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248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97D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323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93D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67980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9955889" w14:textId="77777777" w:rsidTr="00C8653B">
        <w:trPr>
          <w:trHeight w:val="83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768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ممرات الإخلاء في حالات الحرائق / المخارج النهائية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5E9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خلو الممرات من العوائق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F9B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84B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88B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A00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E704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F473E48" w14:textId="77777777" w:rsidTr="00C8653B">
        <w:trPr>
          <w:trHeight w:val="168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615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نظام تكثيف الضغط في السلالم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9A0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 المراوح بكفاءة وفعالية عند تفعيلها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AF1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208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E21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65C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1D86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568BC1D" w14:textId="77777777" w:rsidTr="00C8653B">
        <w:trPr>
          <w:trHeight w:val="11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34B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المصاعد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FAD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الوصول إلى طوابق المخارج وفتح الأبواب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EF7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129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7EA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79D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367F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53D716B" w14:textId="77777777" w:rsidTr="00C8653B">
        <w:trPr>
          <w:trHeight w:val="7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535D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الحواجز الأمنية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04C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عملها بكفاءة وفعالية عند تفعيلها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390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DF1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354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6F9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386F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7B381434" w14:textId="77777777" w:rsidTr="00C8653B">
        <w:trPr>
          <w:trHeight w:val="4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FED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السلالم الكهربائية والممرات المتحركة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90A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عملها بكفاءة وفعالية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AEAF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631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2CF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135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CC40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22A4ED9C" w14:textId="77777777" w:rsidTr="00C8653B">
        <w:trPr>
          <w:trHeight w:val="118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17C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مولّدات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4E7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تشغيلها والتحقق من كفاءتها وفعاليتها لمدة لا تتجاوز 15 دقيقة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F9E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087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304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B6B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9566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0D47B4C5" w14:textId="77777777" w:rsidTr="00C8653B">
        <w:trPr>
          <w:trHeight w:val="243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4FFE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مولّدات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8058" w14:textId="7B9255BD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اختبار لكفاءة إمدادها بالطاقة أو الإمداد في حالات الطوارئ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64D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7BA1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A74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30A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158C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08F6F4EE" w14:textId="77777777" w:rsidTr="00C8653B">
        <w:trPr>
          <w:trHeight w:val="12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A15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الإضاءة في حالات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594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 الإنارة لفترة قصيرة للتأكد من استمرارية عملها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8D4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C05F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E5B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51D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F1720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78F8A99" w14:textId="77777777" w:rsidTr="00C8653B">
        <w:trPr>
          <w:trHeight w:val="72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FAD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الإضاءة في حالات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122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 الإنارة لاختبارها لمدة ثلاث ساعات كاملة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F6B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020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87A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0BF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053E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325D4D1" w14:textId="77777777" w:rsidTr="00C8653B">
        <w:trPr>
          <w:trHeight w:val="15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0CF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مضخات المرشات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289C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اختبار الجرس للمرشات  وتسجيل الانخفاض في الضغط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9ED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AAD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18C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3FA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D5D0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9E550DE" w14:textId="77777777" w:rsidTr="00C8653B">
        <w:trPr>
          <w:trHeight w:val="10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2D8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مواسير الضخ القائمة الجافة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07C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الصمامات الأرضية الخافضة للضغط وأغطيتها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590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E45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ECA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464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E6DC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A0499E2" w14:textId="77777777" w:rsidTr="00C8653B">
        <w:trPr>
          <w:trHeight w:val="18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20A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مواسير الضخ القائمة الجافة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7B0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ضغط النظام المستخدم والتصريف عند الانتهاء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D03F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D68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EA7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710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B45E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ECA133B" w14:textId="77777777" w:rsidTr="00C8653B">
        <w:trPr>
          <w:trHeight w:val="25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6870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مخمدات الحرائق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7BC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كفاءة وفعالية مخمدات الحرائق (بصريًا أم من خلال نظام إدارة المباني)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B0F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FEB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6F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F6A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93E5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289A5700" w14:textId="77777777" w:rsidTr="00C8653B">
        <w:trPr>
          <w:trHeight w:val="19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A70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الآلات والمعدات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CDA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غالقات أبواب المحطة ذات الصلة في حالة نشوب حريق (مراوح وحدات مناولة الهواء/ مراوح شفط الممرات / مراوح المطبخ)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464C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9CE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858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D261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0A58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A2AB859" w14:textId="77777777" w:rsidTr="00C8653B">
        <w:trPr>
          <w:trHeight w:val="8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6EB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نظام إخماد الحريق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786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مخرجات لوحة "نظام الإنذار الداخلي"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19A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CB2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36F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95B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2949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E00BE3B" w14:textId="77777777" w:rsidTr="00C8653B">
        <w:trPr>
          <w:trHeight w:val="10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0C3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تخزين زجاجة إخماد الحرائق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8AA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ضغط النظام ضمن الحد المقرر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C98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AF7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FC6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5C9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76D1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0FE6205" w14:textId="77777777" w:rsidTr="00C8653B">
        <w:trPr>
          <w:trHeight w:val="192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C415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معاينة مطافئ الحريق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53FD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وجود أدوات التثبيت في أماكنها الصحيحة ومن صحة مستوى الضغط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DC2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12A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F50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99A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C928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4430DF10" w14:textId="77777777" w:rsidTr="00C8653B">
        <w:trPr>
          <w:trHeight w:val="4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21E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معاينة مطافئ الحريق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445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صيانة سنوية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1BB1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3DD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B06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36DC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36EDE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21EB1930" w14:textId="77777777" w:rsidTr="00C8653B">
        <w:trPr>
          <w:trHeight w:val="9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4D4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معاينة نظام مخاطبة الجمهور والتنبيه الصوتي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FFF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 رسالة الاختبار في الموضع المناسب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E97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7DA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607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6A5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0D07D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0B2EAC4D" w14:textId="77777777" w:rsidTr="00C8653B">
        <w:trPr>
          <w:trHeight w:val="17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0EBE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نظام مخاطبة الجمهور والتنبيه الصوتي إجراء اختبار مستويات الضجيج لمكبرات الصوت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73B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الاختبار باستخدام مكبرات صوت معايرة لتلبية المخرجات المصممة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853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058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5D5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D2A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D3B0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</w:tbl>
    <w:p w14:paraId="62B41304" w14:textId="2E8E585A" w:rsidR="006B558A" w:rsidRDefault="006B558A" w:rsidP="009F5CA0">
      <w:pPr>
        <w:bidi/>
        <w:spacing w:after="240"/>
        <w:jc w:val="center"/>
        <w:rPr>
          <w:b/>
          <w:iCs/>
        </w:rPr>
      </w:pPr>
    </w:p>
    <w:p w14:paraId="25E050B6" w14:textId="29850BB1" w:rsidR="00C82444" w:rsidRPr="00C82444" w:rsidRDefault="00C82444" w:rsidP="00C82444">
      <w:pPr>
        <w:tabs>
          <w:tab w:val="left" w:pos="4008"/>
        </w:tabs>
        <w:bidi/>
      </w:pPr>
      <w:r>
        <w:rPr>
          <w:rtl/>
        </w:rPr>
        <w:tab/>
      </w:r>
    </w:p>
    <w:sectPr w:rsidR="00C82444" w:rsidRPr="00C82444" w:rsidSect="009F5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418" w:right="1015" w:bottom="1134" w:left="1077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FB19E" w14:textId="77777777" w:rsidR="0068603A" w:rsidRDefault="0068603A">
      <w:r>
        <w:separator/>
      </w:r>
    </w:p>
    <w:p w14:paraId="57DDCB8C" w14:textId="77777777" w:rsidR="0068603A" w:rsidRDefault="0068603A"/>
  </w:endnote>
  <w:endnote w:type="continuationSeparator" w:id="0">
    <w:p w14:paraId="2D040AAB" w14:textId="77777777" w:rsidR="0068603A" w:rsidRDefault="0068603A">
      <w:r>
        <w:continuationSeparator/>
      </w:r>
    </w:p>
    <w:p w14:paraId="0F19FAB2" w14:textId="77777777" w:rsidR="0068603A" w:rsidRDefault="006860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CBC44" w14:textId="77777777" w:rsidR="001466FC" w:rsidRDefault="001466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98A17" w14:textId="4523B234" w:rsidR="001466FC" w:rsidRPr="006C1ABD" w:rsidRDefault="001466FC" w:rsidP="001466FC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DB708F" wp14:editId="0E5A57FA">
              <wp:simplePos x="0" y="0"/>
              <wp:positionH relativeFrom="margin">
                <wp:posOffset>8255</wp:posOffset>
              </wp:positionH>
              <wp:positionV relativeFrom="paragraph">
                <wp:posOffset>161290</wp:posOffset>
              </wp:positionV>
              <wp:extent cx="9309100" cy="6350"/>
              <wp:effectExtent l="0" t="0" r="25400" b="317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09100" cy="63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517A52" id="Straight Connector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5pt,12.7pt" to="733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wI0gEAAIEDAAAOAAAAZHJzL2Uyb0RvYy54bWysU02P0zAQvSPxHyzfadKuurRR0xVqtVwQ&#10;VFrgPnXsxJK/NDZN++8ZO6Fa4IbIwZovv/F7M9k9Xa1hF4lRe9fy5aLmTDrhO+36ln/7+vxuw1lM&#10;4Dow3smW32TkT/u3b3ZjaOTKD950EhmBuNiMoeVDSqGpqigGaSEufJCOksqjhUQu9lWHMBK6NdWq&#10;rh+r0WMX0AsZI0WPU5LvC75SUqQvSkWZmGk5vS2VE8t5zme130HTI4RBi/kZ8A+vsKAdNb1DHSEB&#10;+4H6LyirBfroVVoIbyuvlBaycCA2y/oPNi8DBFm4kDgx3GWK/w9WfL6ckOmOZseZA0sjekkIuh8S&#10;O3jnSECPbJl1GkNsqPzgTjh7MZwwk74qtEwZHb5nmBwhYuxaVL7dVZbXxAQFtw/1dlnTMATlHh/W&#10;ZQjVhJLvBozpo/SWZaPlRrusATRw+RQTdabSXyU57PyzNqbM0Tg2Ev56tSZwoG1SBhKZNhC/6HrO&#10;wPS0piJhQYze6C7fzjgR+/PBILsArcr7D5vjdp1ZU7ffynLrI8RhqiupaYmsTrTJRtuWb+r8zbeN&#10;y+iy7OJMICs5aZets+9uRdIqezTn0nTeybxIr32yX/85+58AAAD//wMAUEsDBBQABgAIAAAAIQCy&#10;AWHL3AAAAAgBAAAPAAAAZHJzL2Rvd25yZXYueG1sTI9NS8NAEIbvgv9hGcGb3VhjKjGbIhVRhCKt&#10;4nmanXxgdjZkt2301zs96fH94J1niuXkenWgMXSeDVzPElDElbcdNwY+3p+u7kCFiGyx90wGvinA&#10;sjw/KzC3/sgbOmxjo2SEQ44G2hiHXOtQteQwzPxALFntR4dR5NhoO+JRxl2v50mSaYcdy4UWB1q1&#10;VH1t986Ap8Vr/Ra6jV2/fNbPa/s4rOjHmMuL6eEeVKQp/pXhhC/oUArTzu/ZBtWLvpGigfltCuoU&#10;p9lCnJ04WQq6LPT/B8pfAAAA//8DAFBLAQItABQABgAIAAAAIQC2gziS/gAAAOEBAAATAAAAAAAA&#10;AAAAAAAAAAAAAABbQ29udGVudF9UeXBlc10ueG1sUEsBAi0AFAAGAAgAAAAhADj9If/WAAAAlAEA&#10;AAsAAAAAAAAAAAAAAAAALwEAAF9yZWxzLy5yZWxzUEsBAi0AFAAGAAgAAAAhAFM17AjSAQAAgQMA&#10;AA4AAAAAAAAAAAAAAAAALgIAAGRycy9lMm9Eb2MueG1sUEsBAi0AFAAGAAgAAAAhALIBYcvcAAAA&#10;CAEAAA8AAAAAAAAAAAAAAAAALAQAAGRycy9kb3ducmV2LnhtbFBLBQYAAAAABAAEAPMAAAA1BQAA&#10;AAA=&#10;" strokecolor="#7a8d95">
              <v:stroke joinstyle="miter"/>
              <w10:wrap anchorx="margin"/>
            </v:line>
          </w:pict>
        </mc:Fallback>
      </mc:AlternateContent>
    </w:r>
    <w:r w:rsidR="009210BF">
      <w:rPr>
        <w:rtl/>
        <w:lang w:eastAsia="ar"/>
      </w:rPr>
      <w:tab/>
    </w:r>
    <w:r w:rsidRPr="006C1ABD">
      <w:rPr>
        <w:rFonts w:eastAsia="Arial" w:cs="Arial"/>
        <w:color w:val="7A8D95"/>
        <w:sz w:val="16"/>
        <w:szCs w:val="16"/>
      </w:rPr>
      <w:t>Document No.</w:t>
    </w:r>
    <w:r w:rsidRPr="006C1ABD">
      <w:rPr>
        <w:rFonts w:eastAsia="Arial" w:cs="Arial"/>
        <w:color w:val="7A8D95"/>
        <w:sz w:val="16"/>
        <w:szCs w:val="16"/>
      </w:rPr>
      <w:t xml:space="preserve">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9CD810A9B49B4165A87E5F0CFE138BC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EOM-ZO0-TP-000208-AR Rev </w:t>
        </w:r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bookmarkStart w:id="0" w:name="_GoBack"/>
    <w:bookmarkEnd w:id="0"/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82372EF1AB7844E59E9525676201F6E2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9B35AB6" w14:textId="2AECE7BC" w:rsidR="001466FC" w:rsidRPr="006C1ABD" w:rsidRDefault="001466FC" w:rsidP="001466FC">
    <w:pPr>
      <w:framePr w:wrap="none" w:vAnchor="text" w:hAnchor="page" w:x="16371" w:y="231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50ABE776" w14:textId="77777777" w:rsidR="001466FC" w:rsidRDefault="001466FC" w:rsidP="001466FC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E6798" w14:textId="77777777" w:rsidR="001466FC" w:rsidRDefault="00146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D306F" w14:textId="77777777" w:rsidR="0068603A" w:rsidRDefault="0068603A">
      <w:r>
        <w:separator/>
      </w:r>
    </w:p>
    <w:p w14:paraId="7B27EA23" w14:textId="77777777" w:rsidR="0068603A" w:rsidRDefault="0068603A"/>
  </w:footnote>
  <w:footnote w:type="continuationSeparator" w:id="0">
    <w:p w14:paraId="6570D0E0" w14:textId="77777777" w:rsidR="0068603A" w:rsidRDefault="0068603A">
      <w:r>
        <w:continuationSeparator/>
      </w:r>
    </w:p>
    <w:p w14:paraId="340A12D1" w14:textId="77777777" w:rsidR="0068603A" w:rsidRDefault="0068603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94240" w14:textId="77777777" w:rsidR="001466FC" w:rsidRDefault="001466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5755" w:type="dxa"/>
      <w:tblInd w:w="50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55"/>
    </w:tblGrid>
    <w:tr w:rsidR="003837F6" w14:paraId="55B15A60" w14:textId="77777777" w:rsidTr="001466FC">
      <w:trPr>
        <w:trHeight w:val="571"/>
      </w:trPr>
      <w:tc>
        <w:tcPr>
          <w:tcW w:w="5755" w:type="dxa"/>
          <w:vAlign w:val="center"/>
        </w:tcPr>
        <w:p w14:paraId="361EC67C" w14:textId="59BEE6AC" w:rsidR="003837F6" w:rsidRPr="006A25F8" w:rsidRDefault="003837F6" w:rsidP="00931A10">
          <w:pPr>
            <w:pStyle w:val="CPDocTitle"/>
            <w:bidi/>
            <w:jc w:val="both"/>
            <w:rPr>
              <w:kern w:val="32"/>
              <w:sz w:val="24"/>
              <w:szCs w:val="24"/>
              <w:rtl/>
              <w:lang w:val="en-GB"/>
            </w:rPr>
          </w:pPr>
          <w:r w:rsidRPr="009F5CA0">
            <w:rPr>
              <w:kern w:val="32"/>
              <w:sz w:val="24"/>
              <w:szCs w:val="24"/>
              <w:rtl/>
              <w:lang w:eastAsia="ar"/>
            </w:rPr>
            <w:t>قائمة التدقيق لمعدات أنظم</w:t>
          </w:r>
          <w:r w:rsidR="00590A88">
            <w:rPr>
              <w:kern w:val="32"/>
              <w:sz w:val="24"/>
              <w:szCs w:val="24"/>
              <w:rtl/>
              <w:lang w:eastAsia="ar"/>
            </w:rPr>
            <w:t xml:space="preserve">ة سلامة الحياة </w:t>
          </w:r>
          <w:r w:rsidR="00590A88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في </w:t>
          </w:r>
          <w:r w:rsidR="00931A10">
            <w:rPr>
              <w:rFonts w:hint="cs"/>
              <w:kern w:val="32"/>
              <w:sz w:val="24"/>
              <w:szCs w:val="24"/>
              <w:rtl/>
              <w:lang w:eastAsia="ar"/>
            </w:rPr>
            <w:t>المنشآت البلدية</w:t>
          </w:r>
          <w:r w:rsidR="00590A88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</w:t>
          </w:r>
        </w:p>
      </w:tc>
    </w:tr>
  </w:tbl>
  <w:p w14:paraId="0FE4F66F" w14:textId="0BA4366B" w:rsidR="009210BF" w:rsidRPr="00C82444" w:rsidRDefault="00C82444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003F3E9F" wp14:editId="339AD3E7">
          <wp:simplePos x="0" y="0"/>
          <wp:positionH relativeFrom="column">
            <wp:posOffset>-537845</wp:posOffset>
          </wp:positionH>
          <wp:positionV relativeFrom="paragraph">
            <wp:posOffset>-495935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91F23" w14:textId="77777777" w:rsidR="001466FC" w:rsidRDefault="00146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152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67F4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6FC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CDD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0B3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7F6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76D"/>
    <w:rsid w:val="003A497F"/>
    <w:rsid w:val="003A51FD"/>
    <w:rsid w:val="003A6550"/>
    <w:rsid w:val="003A660F"/>
    <w:rsid w:val="003A68A3"/>
    <w:rsid w:val="003A6998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2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66724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0A88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8603A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558A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A2A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3814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1A17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10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60DE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A0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7D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B8D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DCE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BCC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444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265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1EE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5F3B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D810A9B49B4165A87E5F0CFE138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D7449-B497-4AB7-AAF2-F7AB19E893B0}"/>
      </w:docPartPr>
      <w:docPartBody>
        <w:p w:rsidR="00000000" w:rsidRDefault="00925460" w:rsidP="00925460">
          <w:pPr>
            <w:pStyle w:val="9CD810A9B49B4165A87E5F0CFE138BC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2372EF1AB7844E59E9525676201F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33159-E295-45D5-9EF4-BC6D219A24E1}"/>
      </w:docPartPr>
      <w:docPartBody>
        <w:p w:rsidR="00000000" w:rsidRDefault="00925460" w:rsidP="00925460">
          <w:pPr>
            <w:pStyle w:val="82372EF1AB7844E59E9525676201F6E2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60"/>
    <w:rsid w:val="00925460"/>
    <w:rsid w:val="00B2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25460"/>
    <w:rPr>
      <w:color w:val="808080"/>
    </w:rPr>
  </w:style>
  <w:style w:type="paragraph" w:customStyle="1" w:styleId="9CD810A9B49B4165A87E5F0CFE138BCD">
    <w:name w:val="9CD810A9B49B4165A87E5F0CFE138BCD"/>
    <w:rsid w:val="00925460"/>
    <w:pPr>
      <w:bidi/>
    </w:pPr>
  </w:style>
  <w:style w:type="paragraph" w:customStyle="1" w:styleId="1F61379F286246F09773BC6E2AC085BF">
    <w:name w:val="1F61379F286246F09773BC6E2AC085BF"/>
    <w:rsid w:val="00925460"/>
    <w:pPr>
      <w:bidi/>
    </w:pPr>
  </w:style>
  <w:style w:type="paragraph" w:customStyle="1" w:styleId="82372EF1AB7844E59E9525676201F6E2">
    <w:name w:val="82372EF1AB7844E59E9525676201F6E2"/>
    <w:rsid w:val="0092546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E239B-59B6-4BB6-948A-EC81B5541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E1BF53-A67E-4162-880A-2190295F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55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2003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EOM-ZO0-TP-000208-AR Rev 000</dc:subject>
  <dc:creator>Rivamonte, Leonnito (RMP)</dc:creator>
  <cp:keywords>ᅟ</cp:keywords>
  <cp:lastModifiedBy>الاء الزهراني Alaa Alzahrani</cp:lastModifiedBy>
  <cp:revision>103</cp:revision>
  <cp:lastPrinted>2017-10-17T10:11:00Z</cp:lastPrinted>
  <dcterms:created xsi:type="dcterms:W3CDTF">2019-12-16T06:44:00Z</dcterms:created>
  <dcterms:modified xsi:type="dcterms:W3CDTF">2022-02-03T13:42:00Z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